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67" w:rsidRPr="009746EE" w:rsidRDefault="004B0E8F" w:rsidP="004B0E8F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9746EE">
        <w:rPr>
          <w:rFonts w:ascii="Arial" w:hAnsi="Arial" w:cs="Arial"/>
          <w:color w:val="FF0000"/>
          <w:sz w:val="36"/>
          <w:szCs w:val="36"/>
        </w:rPr>
        <w:t>S</w:t>
      </w:r>
      <w:r w:rsidR="009746EE">
        <w:rPr>
          <w:rFonts w:ascii="Arial" w:hAnsi="Arial" w:cs="Arial"/>
          <w:color w:val="FF0000"/>
          <w:sz w:val="36"/>
          <w:szCs w:val="36"/>
        </w:rPr>
        <w:t>ISTEMA DE PROYECCION EUROPEO DIN</w:t>
      </w:r>
      <w:r w:rsidRPr="009746EE">
        <w:rPr>
          <w:rFonts w:ascii="Arial" w:hAnsi="Arial" w:cs="Arial"/>
          <w:color w:val="FF0000"/>
          <w:sz w:val="36"/>
          <w:szCs w:val="36"/>
        </w:rPr>
        <w:t>:</w:t>
      </w:r>
    </w:p>
    <w:p w:rsidR="005F3928" w:rsidRDefault="005F3928" w:rsidP="004B0E8F">
      <w:pPr>
        <w:jc w:val="center"/>
        <w:rPr>
          <w:rFonts w:ascii="Algerian" w:hAnsi="Algerian"/>
          <w:color w:val="FF0000"/>
          <w:sz w:val="36"/>
          <w:szCs w:val="36"/>
        </w:rPr>
      </w:pPr>
    </w:p>
    <w:p w:rsidR="00CA3582" w:rsidRDefault="00CA3582" w:rsidP="004B0E8F">
      <w:pPr>
        <w:jc w:val="center"/>
        <w:rPr>
          <w:rFonts w:ascii="Algerian" w:hAnsi="Algerian"/>
          <w:color w:val="FF0000"/>
          <w:sz w:val="36"/>
          <w:szCs w:val="36"/>
        </w:rPr>
      </w:pPr>
      <w:r>
        <w:br/>
      </w:r>
      <w:r>
        <w:rPr>
          <w:noProof/>
          <w:lang w:eastAsia="es-CO"/>
        </w:rPr>
        <w:drawing>
          <wp:inline distT="0" distB="0" distL="0" distR="0" wp14:anchorId="14A2B467" wp14:editId="40EF9FB2">
            <wp:extent cx="6188075" cy="3328035"/>
            <wp:effectExtent l="0" t="0" r="3175" b="5715"/>
            <wp:docPr id="1" name="Imagen 1" descr="Vistas sistema europ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tas sistema europe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928" w:rsidRDefault="005F3928" w:rsidP="004B0E8F">
      <w:pPr>
        <w:jc w:val="center"/>
        <w:rPr>
          <w:rFonts w:ascii="Algerian" w:hAnsi="Algerian"/>
          <w:color w:val="FF0000"/>
          <w:sz w:val="36"/>
          <w:szCs w:val="36"/>
        </w:rPr>
      </w:pPr>
    </w:p>
    <w:p w:rsidR="00CA3582" w:rsidRPr="00386C0D" w:rsidRDefault="00CA3582" w:rsidP="00CA3582">
      <w:pPr>
        <w:pStyle w:val="NormalWeb"/>
        <w:shd w:val="clear" w:color="auto" w:fill="FFFFFF"/>
        <w:spacing w:before="168" w:beforeAutospacing="0" w:after="168" w:afterAutospacing="0"/>
        <w:ind w:left="168" w:right="168"/>
        <w:rPr>
          <w:rFonts w:ascii="Arial Narrow" w:hAnsi="Arial Narrow"/>
          <w:sz w:val="32"/>
          <w:szCs w:val="32"/>
        </w:rPr>
      </w:pPr>
      <w:r w:rsidRPr="00386C0D">
        <w:rPr>
          <w:rFonts w:ascii="Arial Narrow" w:hAnsi="Arial Narrow"/>
          <w:sz w:val="32"/>
          <w:szCs w:val="32"/>
        </w:rPr>
        <w:t xml:space="preserve">Para representar las vistas </w:t>
      </w:r>
      <w:proofErr w:type="spellStart"/>
      <w:r w:rsidRPr="00386C0D">
        <w:rPr>
          <w:rFonts w:ascii="Arial Narrow" w:hAnsi="Arial Narrow"/>
          <w:sz w:val="32"/>
          <w:szCs w:val="32"/>
        </w:rPr>
        <w:t>diédricas</w:t>
      </w:r>
      <w:proofErr w:type="spellEnd"/>
      <w:r w:rsidRPr="00386C0D">
        <w:rPr>
          <w:rFonts w:ascii="Arial Narrow" w:hAnsi="Arial Narrow"/>
          <w:sz w:val="32"/>
          <w:szCs w:val="32"/>
        </w:rPr>
        <w:t xml:space="preserve"> de una pieza se emplean dos sistemas normalizados distintos, ya que cada uno de ellos considera a la pieza colocada en un cuadrante o diedro diferente.</w:t>
      </w:r>
    </w:p>
    <w:p w:rsidR="00CA3582" w:rsidRPr="00386C0D" w:rsidRDefault="00CA3582" w:rsidP="00CA3582">
      <w:pPr>
        <w:pStyle w:val="NormalWeb"/>
        <w:shd w:val="clear" w:color="auto" w:fill="FFFFFF"/>
        <w:spacing w:before="168" w:beforeAutospacing="0" w:after="168" w:afterAutospacing="0"/>
        <w:ind w:left="168" w:right="168"/>
        <w:rPr>
          <w:rFonts w:ascii="Arial Narrow" w:hAnsi="Arial Narrow"/>
          <w:sz w:val="32"/>
          <w:szCs w:val="32"/>
        </w:rPr>
      </w:pPr>
      <w:r w:rsidRPr="00386C0D">
        <w:rPr>
          <w:rFonts w:ascii="Arial Narrow" w:hAnsi="Arial Narrow"/>
          <w:sz w:val="32"/>
          <w:szCs w:val="32"/>
        </w:rPr>
        <w:t>El primer sistema se denomina europeo o del primer diedro, puesto que la pieza está situada en el primer cuadrante. Es el que vamos a emplear siempre.</w:t>
      </w:r>
    </w:p>
    <w:p w:rsidR="00CA3582" w:rsidRPr="00386C0D" w:rsidRDefault="00CA3582" w:rsidP="00CA3582">
      <w:pPr>
        <w:pStyle w:val="NormalWeb"/>
        <w:shd w:val="clear" w:color="auto" w:fill="FFFFFF"/>
        <w:spacing w:before="168" w:beforeAutospacing="0" w:after="168" w:afterAutospacing="0"/>
        <w:ind w:left="168" w:right="168"/>
        <w:rPr>
          <w:rFonts w:ascii="Arial Narrow" w:hAnsi="Arial Narrow"/>
          <w:sz w:val="32"/>
          <w:szCs w:val="32"/>
        </w:rPr>
      </w:pPr>
      <w:r w:rsidRPr="00386C0D">
        <w:rPr>
          <w:rFonts w:ascii="Arial Narrow" w:hAnsi="Arial Narrow"/>
          <w:sz w:val="32"/>
          <w:szCs w:val="32"/>
        </w:rPr>
        <w:t>En la imagen superior puedes ver las seis vistas normalizadas representadas según este sistema.</w:t>
      </w:r>
    </w:p>
    <w:p w:rsidR="00CA3582" w:rsidRPr="00386C0D" w:rsidRDefault="00CA3582" w:rsidP="00CA3582">
      <w:pPr>
        <w:shd w:val="clear" w:color="auto" w:fill="FFFFFF"/>
        <w:spacing w:before="168" w:after="168" w:line="240" w:lineRule="auto"/>
        <w:ind w:left="168" w:right="168"/>
        <w:rPr>
          <w:rFonts w:ascii="Arial Narrow" w:eastAsia="Times New Roman" w:hAnsi="Arial Narrow" w:cs="Times New Roman"/>
          <w:sz w:val="32"/>
          <w:szCs w:val="32"/>
          <w:lang w:eastAsia="es-CO"/>
        </w:rPr>
      </w:pPr>
      <w:r w:rsidRPr="00386C0D">
        <w:rPr>
          <w:rFonts w:ascii="Arial Narrow" w:eastAsia="Times New Roman" w:hAnsi="Arial Narrow" w:cs="Times New Roman"/>
          <w:sz w:val="32"/>
          <w:szCs w:val="32"/>
          <w:lang w:eastAsia="es-CO"/>
        </w:rPr>
        <w:t>En el sistema europeo el objeto o pieza se sitúa entre los planos de proyección y el observador, por tanto las proyecciones de dicha pieza quedarán situadas en el plano de proyección de la siguiente manera:</w:t>
      </w:r>
    </w:p>
    <w:p w:rsidR="00CA3582" w:rsidRDefault="00CA3582" w:rsidP="00CA3582">
      <w:pPr>
        <w:shd w:val="clear" w:color="auto" w:fill="FFFFFF"/>
        <w:spacing w:before="168" w:after="168" w:line="240" w:lineRule="auto"/>
        <w:ind w:left="168" w:right="168"/>
        <w:rPr>
          <w:rFonts w:ascii="Verdana" w:eastAsia="Times New Roman" w:hAnsi="Verdana" w:cs="Times New Roman"/>
          <w:color w:val="333333"/>
          <w:sz w:val="15"/>
          <w:szCs w:val="15"/>
          <w:lang w:eastAsia="es-CO"/>
        </w:rPr>
      </w:pPr>
    </w:p>
    <w:p w:rsidR="00CA3582" w:rsidRDefault="00CA3582" w:rsidP="00CA3582">
      <w:pPr>
        <w:shd w:val="clear" w:color="auto" w:fill="FFFFFF"/>
        <w:spacing w:before="168" w:after="168" w:line="240" w:lineRule="auto"/>
        <w:ind w:left="168" w:right="168"/>
        <w:rPr>
          <w:rFonts w:ascii="Verdana" w:eastAsia="Times New Roman" w:hAnsi="Verdana" w:cs="Times New Roman"/>
          <w:color w:val="333333"/>
          <w:sz w:val="15"/>
          <w:szCs w:val="15"/>
          <w:lang w:eastAsia="es-CO"/>
        </w:rPr>
      </w:pPr>
      <w:r>
        <w:rPr>
          <w:noProof/>
          <w:lang w:eastAsia="es-CO"/>
        </w:rPr>
        <w:lastRenderedPageBreak/>
        <w:drawing>
          <wp:anchor distT="0" distB="0" distL="0" distR="0" simplePos="0" relativeHeight="251659264" behindDoc="0" locked="0" layoutInCell="1" allowOverlap="0" wp14:anchorId="68622436" wp14:editId="181411F9">
            <wp:simplePos x="0" y="0"/>
            <wp:positionH relativeFrom="column">
              <wp:posOffset>1056005</wp:posOffset>
            </wp:positionH>
            <wp:positionV relativeFrom="line">
              <wp:posOffset>185420</wp:posOffset>
            </wp:positionV>
            <wp:extent cx="2381250" cy="2657475"/>
            <wp:effectExtent l="0" t="0" r="0" b="9525"/>
            <wp:wrapSquare wrapText="bothSides"/>
            <wp:docPr id="3" name="Imagen 3" descr="Sistema Europeo, fundam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stema Europeo, fundament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582" w:rsidRDefault="00CA3582" w:rsidP="00CA3582">
      <w:pPr>
        <w:shd w:val="clear" w:color="auto" w:fill="FFFFFF"/>
        <w:spacing w:before="168" w:after="168" w:line="240" w:lineRule="auto"/>
        <w:ind w:left="168" w:right="168"/>
        <w:rPr>
          <w:rFonts w:ascii="Verdana" w:eastAsia="Times New Roman" w:hAnsi="Verdana" w:cs="Times New Roman"/>
          <w:color w:val="333333"/>
          <w:sz w:val="15"/>
          <w:szCs w:val="15"/>
          <w:lang w:eastAsia="es-CO"/>
        </w:rPr>
      </w:pPr>
    </w:p>
    <w:p w:rsidR="00CA3582" w:rsidRDefault="00CA3582" w:rsidP="00CA3582">
      <w:pPr>
        <w:shd w:val="clear" w:color="auto" w:fill="FFFFFF"/>
        <w:spacing w:before="168" w:after="168" w:line="240" w:lineRule="auto"/>
        <w:ind w:left="168" w:right="168"/>
        <w:rPr>
          <w:rFonts w:ascii="Verdana" w:eastAsia="Times New Roman" w:hAnsi="Verdana" w:cs="Times New Roman"/>
          <w:color w:val="333333"/>
          <w:sz w:val="15"/>
          <w:szCs w:val="15"/>
          <w:lang w:eastAsia="es-CO"/>
        </w:rPr>
      </w:pPr>
    </w:p>
    <w:p w:rsidR="00CA3582" w:rsidRDefault="00CA3582" w:rsidP="00CA3582">
      <w:pPr>
        <w:shd w:val="clear" w:color="auto" w:fill="FFFFFF"/>
        <w:spacing w:before="168" w:after="168" w:line="240" w:lineRule="auto"/>
        <w:ind w:left="168" w:right="168"/>
        <w:rPr>
          <w:rFonts w:ascii="Verdana" w:eastAsia="Times New Roman" w:hAnsi="Verdana" w:cs="Times New Roman"/>
          <w:color w:val="333333"/>
          <w:sz w:val="15"/>
          <w:szCs w:val="15"/>
          <w:lang w:eastAsia="es-CO"/>
        </w:rPr>
      </w:pPr>
    </w:p>
    <w:p w:rsidR="00CA3582" w:rsidRDefault="00CA3582" w:rsidP="00CA3582">
      <w:pPr>
        <w:shd w:val="clear" w:color="auto" w:fill="FFFFFF"/>
        <w:spacing w:before="168" w:after="168" w:line="240" w:lineRule="auto"/>
        <w:ind w:left="168" w:right="168"/>
        <w:rPr>
          <w:rFonts w:ascii="Verdana" w:eastAsia="Times New Roman" w:hAnsi="Verdana" w:cs="Times New Roman"/>
          <w:color w:val="333333"/>
          <w:sz w:val="15"/>
          <w:szCs w:val="15"/>
          <w:lang w:eastAsia="es-CO"/>
        </w:rPr>
      </w:pPr>
    </w:p>
    <w:p w:rsidR="00CA3582" w:rsidRDefault="00CA3582" w:rsidP="00CA3582">
      <w:pPr>
        <w:shd w:val="clear" w:color="auto" w:fill="FFFFFF"/>
        <w:spacing w:before="168" w:after="168" w:line="240" w:lineRule="auto"/>
        <w:ind w:left="168" w:right="168"/>
        <w:rPr>
          <w:rFonts w:ascii="Verdana" w:eastAsia="Times New Roman" w:hAnsi="Verdana" w:cs="Times New Roman"/>
          <w:color w:val="333333"/>
          <w:sz w:val="15"/>
          <w:szCs w:val="15"/>
          <w:lang w:eastAsia="es-CO"/>
        </w:rPr>
      </w:pPr>
    </w:p>
    <w:p w:rsidR="00CA3582" w:rsidRDefault="00CA3582" w:rsidP="00CA3582">
      <w:pPr>
        <w:shd w:val="clear" w:color="auto" w:fill="FFFFFF"/>
        <w:spacing w:before="168" w:after="168" w:line="240" w:lineRule="auto"/>
        <w:ind w:left="168" w:right="168"/>
        <w:rPr>
          <w:rFonts w:ascii="Verdana" w:eastAsia="Times New Roman" w:hAnsi="Verdana" w:cs="Times New Roman"/>
          <w:color w:val="333333"/>
          <w:sz w:val="15"/>
          <w:szCs w:val="15"/>
          <w:lang w:eastAsia="es-CO"/>
        </w:rPr>
      </w:pPr>
    </w:p>
    <w:p w:rsidR="00CA3582" w:rsidRDefault="00CA3582" w:rsidP="00CA3582">
      <w:pPr>
        <w:shd w:val="clear" w:color="auto" w:fill="FFFFFF"/>
        <w:spacing w:before="168" w:after="168" w:line="240" w:lineRule="auto"/>
        <w:ind w:left="168" w:right="168"/>
        <w:rPr>
          <w:rFonts w:ascii="Verdana" w:eastAsia="Times New Roman" w:hAnsi="Verdana" w:cs="Times New Roman"/>
          <w:color w:val="333333"/>
          <w:sz w:val="15"/>
          <w:szCs w:val="15"/>
          <w:lang w:eastAsia="es-CO"/>
        </w:rPr>
      </w:pPr>
    </w:p>
    <w:p w:rsidR="00CA3582" w:rsidRDefault="00CA3582" w:rsidP="00CA3582">
      <w:pPr>
        <w:shd w:val="clear" w:color="auto" w:fill="FFFFFF"/>
        <w:spacing w:before="168" w:after="168" w:line="240" w:lineRule="auto"/>
        <w:ind w:left="168" w:right="168"/>
        <w:rPr>
          <w:rFonts w:ascii="Verdana" w:eastAsia="Times New Roman" w:hAnsi="Verdana" w:cs="Times New Roman"/>
          <w:color w:val="333333"/>
          <w:sz w:val="15"/>
          <w:szCs w:val="15"/>
          <w:lang w:eastAsia="es-CO"/>
        </w:rPr>
      </w:pPr>
    </w:p>
    <w:p w:rsidR="00CA3582" w:rsidRDefault="00CA3582" w:rsidP="00CA3582">
      <w:pPr>
        <w:shd w:val="clear" w:color="auto" w:fill="FFFFFF"/>
        <w:spacing w:before="168" w:after="168" w:line="240" w:lineRule="auto"/>
        <w:ind w:left="168" w:right="168"/>
        <w:rPr>
          <w:rFonts w:ascii="Verdana" w:eastAsia="Times New Roman" w:hAnsi="Verdana" w:cs="Times New Roman"/>
          <w:color w:val="333333"/>
          <w:sz w:val="15"/>
          <w:szCs w:val="15"/>
          <w:lang w:eastAsia="es-CO"/>
        </w:rPr>
      </w:pPr>
    </w:p>
    <w:p w:rsidR="00CA3582" w:rsidRDefault="00CA3582" w:rsidP="00CA3582">
      <w:pPr>
        <w:shd w:val="clear" w:color="auto" w:fill="FFFFFF"/>
        <w:spacing w:before="168" w:after="168" w:line="240" w:lineRule="auto"/>
        <w:ind w:left="168" w:right="168"/>
        <w:rPr>
          <w:rFonts w:ascii="Verdana" w:eastAsia="Times New Roman" w:hAnsi="Verdana" w:cs="Times New Roman"/>
          <w:color w:val="333333"/>
          <w:sz w:val="15"/>
          <w:szCs w:val="15"/>
          <w:lang w:eastAsia="es-CO"/>
        </w:rPr>
      </w:pPr>
    </w:p>
    <w:p w:rsidR="00CA3582" w:rsidRDefault="00CA3582" w:rsidP="00CA3582">
      <w:pPr>
        <w:shd w:val="clear" w:color="auto" w:fill="FFFFFF"/>
        <w:spacing w:before="168" w:after="168" w:line="240" w:lineRule="auto"/>
        <w:ind w:left="168" w:right="168"/>
        <w:rPr>
          <w:rFonts w:ascii="Verdana" w:eastAsia="Times New Roman" w:hAnsi="Verdana" w:cs="Times New Roman"/>
          <w:color w:val="333333"/>
          <w:sz w:val="15"/>
          <w:szCs w:val="15"/>
          <w:lang w:eastAsia="es-CO"/>
        </w:rPr>
      </w:pPr>
    </w:p>
    <w:p w:rsidR="00CA3582" w:rsidRPr="00CA3582" w:rsidRDefault="00CA3582" w:rsidP="00CA3582">
      <w:pPr>
        <w:shd w:val="clear" w:color="auto" w:fill="FFFFFF"/>
        <w:spacing w:before="168" w:after="168" w:line="240" w:lineRule="auto"/>
        <w:ind w:left="168" w:right="168"/>
        <w:rPr>
          <w:rFonts w:ascii="Verdana" w:eastAsia="Times New Roman" w:hAnsi="Verdana" w:cs="Times New Roman"/>
          <w:color w:val="333333"/>
          <w:sz w:val="15"/>
          <w:szCs w:val="15"/>
          <w:lang w:eastAsia="es-CO"/>
        </w:rPr>
      </w:pPr>
    </w:p>
    <w:p w:rsidR="00CA3582" w:rsidRPr="00386C0D" w:rsidRDefault="009746EE" w:rsidP="00CA3582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 Narrow" w:eastAsia="Times New Roman" w:hAnsi="Arial Narrow" w:cs="Times New Roman"/>
          <w:sz w:val="32"/>
          <w:szCs w:val="32"/>
          <w:lang w:eastAsia="es-CO"/>
        </w:rPr>
      </w:pPr>
      <w:r>
        <w:rPr>
          <w:rFonts w:ascii="Arial" w:eastAsia="Times New Roman" w:hAnsi="Arial" w:cs="Arial"/>
          <w:bCs/>
          <w:color w:val="FF0000"/>
          <w:sz w:val="32"/>
          <w:szCs w:val="32"/>
          <w:bdr w:val="none" w:sz="0" w:space="0" w:color="auto" w:frame="1"/>
          <w:lang w:eastAsia="es-CO"/>
        </w:rPr>
        <w:t>EL ALZADO:</w:t>
      </w:r>
      <w:r w:rsidR="00CA3582" w:rsidRPr="00CA3582">
        <w:rPr>
          <w:rFonts w:ascii="Arial Narrow" w:eastAsia="Times New Roman" w:hAnsi="Arial Narrow" w:cs="Times New Roman"/>
          <w:color w:val="FF0000"/>
          <w:sz w:val="32"/>
          <w:szCs w:val="32"/>
          <w:lang w:eastAsia="es-CO"/>
        </w:rPr>
        <w:t> </w:t>
      </w:r>
      <w:r>
        <w:rPr>
          <w:rFonts w:ascii="Arial Narrow" w:eastAsia="Times New Roman" w:hAnsi="Arial Narrow" w:cs="Times New Roman"/>
          <w:sz w:val="32"/>
          <w:szCs w:val="32"/>
          <w:lang w:eastAsia="es-CO"/>
        </w:rPr>
        <w:t>E</w:t>
      </w:r>
      <w:bookmarkStart w:id="0" w:name="_GoBack"/>
      <w:bookmarkEnd w:id="0"/>
      <w:r w:rsidR="00CA3582" w:rsidRPr="00386C0D">
        <w:rPr>
          <w:rFonts w:ascii="Arial Narrow" w:eastAsia="Times New Roman" w:hAnsi="Arial Narrow" w:cs="Times New Roman"/>
          <w:sz w:val="32"/>
          <w:szCs w:val="32"/>
          <w:lang w:eastAsia="es-CO"/>
        </w:rPr>
        <w:t>s la vista principal, las otras se disponen alrededor de él.</w:t>
      </w:r>
    </w:p>
    <w:p w:rsidR="00CA3582" w:rsidRPr="00386C0D" w:rsidRDefault="009746EE" w:rsidP="00CA3582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Arial Narrow" w:eastAsia="Times New Roman" w:hAnsi="Arial Narrow" w:cs="Times New Roman"/>
          <w:sz w:val="32"/>
          <w:szCs w:val="32"/>
          <w:lang w:eastAsia="es-CO"/>
        </w:rPr>
      </w:pPr>
      <w:r>
        <w:rPr>
          <w:rFonts w:ascii="Arial" w:eastAsia="Times New Roman" w:hAnsi="Arial" w:cs="Arial"/>
          <w:bCs/>
          <w:color w:val="FF0000"/>
          <w:sz w:val="32"/>
          <w:szCs w:val="32"/>
          <w:bdr w:val="none" w:sz="0" w:space="0" w:color="auto" w:frame="1"/>
          <w:lang w:eastAsia="es-CO"/>
        </w:rPr>
        <w:t>LAS PLANTAS:</w:t>
      </w:r>
      <w:r w:rsidR="00CA3582" w:rsidRPr="00CA3582">
        <w:rPr>
          <w:rFonts w:ascii="Arial Narrow" w:eastAsia="Times New Roman" w:hAnsi="Arial Narrow" w:cs="Times New Roman"/>
          <w:color w:val="FF0000"/>
          <w:sz w:val="32"/>
          <w:szCs w:val="32"/>
          <w:lang w:eastAsia="es-CO"/>
        </w:rPr>
        <w:t> </w:t>
      </w:r>
      <w:r>
        <w:rPr>
          <w:rFonts w:ascii="Arial Narrow" w:eastAsia="Times New Roman" w:hAnsi="Arial Narrow" w:cs="Times New Roman"/>
          <w:sz w:val="32"/>
          <w:szCs w:val="32"/>
          <w:lang w:eastAsia="es-CO"/>
        </w:rPr>
        <w:t>S</w:t>
      </w:r>
      <w:r w:rsidR="00CA3582" w:rsidRPr="00386C0D">
        <w:rPr>
          <w:rFonts w:ascii="Arial Narrow" w:eastAsia="Times New Roman" w:hAnsi="Arial Narrow" w:cs="Times New Roman"/>
          <w:sz w:val="32"/>
          <w:szCs w:val="32"/>
          <w:lang w:eastAsia="es-CO"/>
        </w:rPr>
        <w:t>e colocan alineadas con el alzado verticalmente:</w:t>
      </w:r>
    </w:p>
    <w:p w:rsidR="00CA3582" w:rsidRPr="00386C0D" w:rsidRDefault="00CA3582" w:rsidP="00CA3582">
      <w:pPr>
        <w:numPr>
          <w:ilvl w:val="1"/>
          <w:numId w:val="2"/>
        </w:numPr>
        <w:shd w:val="clear" w:color="auto" w:fill="FFFFFF"/>
        <w:spacing w:after="0" w:line="240" w:lineRule="auto"/>
        <w:ind w:left="960"/>
        <w:rPr>
          <w:rFonts w:ascii="Arial Narrow" w:eastAsia="Times New Roman" w:hAnsi="Arial Narrow" w:cs="Times New Roman"/>
          <w:sz w:val="32"/>
          <w:szCs w:val="32"/>
          <w:lang w:eastAsia="es-CO"/>
        </w:rPr>
      </w:pPr>
      <w:r w:rsidRPr="00386C0D">
        <w:rPr>
          <w:rFonts w:ascii="Arial Narrow" w:eastAsia="Times New Roman" w:hAnsi="Arial Narrow" w:cs="Times New Roman"/>
          <w:sz w:val="32"/>
          <w:szCs w:val="32"/>
          <w:lang w:eastAsia="es-CO"/>
        </w:rPr>
        <w:t>Superior: se sitúa debajo del alzado.</w:t>
      </w:r>
    </w:p>
    <w:p w:rsidR="00CA3582" w:rsidRPr="00386C0D" w:rsidRDefault="00CA3582" w:rsidP="00CA3582">
      <w:pPr>
        <w:numPr>
          <w:ilvl w:val="1"/>
          <w:numId w:val="2"/>
        </w:numPr>
        <w:shd w:val="clear" w:color="auto" w:fill="FFFFFF"/>
        <w:spacing w:after="0" w:line="240" w:lineRule="auto"/>
        <w:ind w:left="960"/>
        <w:rPr>
          <w:rFonts w:ascii="Arial Narrow" w:eastAsia="Times New Roman" w:hAnsi="Arial Narrow" w:cs="Times New Roman"/>
          <w:sz w:val="32"/>
          <w:szCs w:val="32"/>
          <w:lang w:eastAsia="es-CO"/>
        </w:rPr>
      </w:pPr>
      <w:r w:rsidRPr="00386C0D">
        <w:rPr>
          <w:rFonts w:ascii="Arial Narrow" w:eastAsia="Times New Roman" w:hAnsi="Arial Narrow" w:cs="Times New Roman"/>
          <w:sz w:val="32"/>
          <w:szCs w:val="32"/>
          <w:lang w:eastAsia="es-CO"/>
        </w:rPr>
        <w:t>Inferior: se coloca sobre el alzado.</w:t>
      </w:r>
    </w:p>
    <w:p w:rsidR="00CA3582" w:rsidRPr="00CA3582" w:rsidRDefault="00CA3582" w:rsidP="00CA3582">
      <w:pPr>
        <w:shd w:val="clear" w:color="auto" w:fill="FFFFFF"/>
        <w:spacing w:before="168" w:after="168" w:line="240" w:lineRule="auto"/>
        <w:ind w:left="168" w:right="168"/>
        <w:rPr>
          <w:rFonts w:ascii="Arial Narrow" w:eastAsia="Times New Roman" w:hAnsi="Arial Narrow" w:cs="Times New Roman"/>
          <w:color w:val="333333"/>
          <w:sz w:val="32"/>
          <w:szCs w:val="32"/>
          <w:lang w:eastAsia="es-CO"/>
        </w:rPr>
      </w:pPr>
      <w:r w:rsidRPr="00386C0D">
        <w:rPr>
          <w:rFonts w:ascii="Arial Narrow" w:eastAsia="Times New Roman" w:hAnsi="Arial Narrow" w:cs="Times New Roman"/>
          <w:sz w:val="32"/>
          <w:szCs w:val="32"/>
          <w:lang w:eastAsia="es-CO"/>
        </w:rPr>
        <w:t>El resto de las vistas se sitúan alineadas con el alzado horizontalmente</w:t>
      </w:r>
      <w:r w:rsidRPr="00CA3582">
        <w:rPr>
          <w:rFonts w:ascii="Arial Narrow" w:eastAsia="Times New Roman" w:hAnsi="Arial Narrow" w:cs="Times New Roman"/>
          <w:color w:val="333333"/>
          <w:sz w:val="32"/>
          <w:szCs w:val="32"/>
          <w:lang w:eastAsia="es-CO"/>
        </w:rPr>
        <w:t>:</w:t>
      </w:r>
    </w:p>
    <w:p w:rsidR="00CA3582" w:rsidRPr="00CA3582" w:rsidRDefault="009746EE" w:rsidP="00CA3582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Arial Narrow" w:eastAsia="Times New Roman" w:hAnsi="Arial Narrow" w:cs="Times New Roman"/>
          <w:color w:val="333333"/>
          <w:sz w:val="32"/>
          <w:szCs w:val="32"/>
          <w:lang w:eastAsia="es-CO"/>
        </w:rPr>
      </w:pPr>
      <w:r>
        <w:rPr>
          <w:rFonts w:ascii="Arial" w:eastAsia="Times New Roman" w:hAnsi="Arial" w:cs="Arial"/>
          <w:bCs/>
          <w:color w:val="FF0000"/>
          <w:sz w:val="32"/>
          <w:szCs w:val="32"/>
          <w:bdr w:val="none" w:sz="0" w:space="0" w:color="auto" w:frame="1"/>
          <w:lang w:eastAsia="es-CO"/>
        </w:rPr>
        <w:t xml:space="preserve">EL PERFIL IZQUIERDO: </w:t>
      </w:r>
      <w:r>
        <w:rPr>
          <w:rFonts w:ascii="Arial Narrow" w:eastAsia="Times New Roman" w:hAnsi="Arial Narrow" w:cs="Times New Roman"/>
          <w:sz w:val="32"/>
          <w:szCs w:val="32"/>
          <w:lang w:eastAsia="es-CO"/>
        </w:rPr>
        <w:t>S</w:t>
      </w:r>
      <w:r w:rsidR="00CA3582" w:rsidRPr="00386C0D">
        <w:rPr>
          <w:rFonts w:ascii="Arial Narrow" w:eastAsia="Times New Roman" w:hAnsi="Arial Narrow" w:cs="Times New Roman"/>
          <w:sz w:val="32"/>
          <w:szCs w:val="32"/>
          <w:lang w:eastAsia="es-CO"/>
        </w:rPr>
        <w:t>e coloca a la derecha del alzado</w:t>
      </w:r>
    </w:p>
    <w:p w:rsidR="00CA3582" w:rsidRPr="00386C0D" w:rsidRDefault="009746EE" w:rsidP="00CA3582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Arial Narrow" w:eastAsia="Times New Roman" w:hAnsi="Arial Narrow" w:cs="Times New Roman"/>
          <w:sz w:val="32"/>
          <w:szCs w:val="32"/>
          <w:lang w:eastAsia="es-CO"/>
        </w:rPr>
      </w:pPr>
      <w:r>
        <w:rPr>
          <w:rFonts w:ascii="Arial" w:eastAsia="Times New Roman" w:hAnsi="Arial" w:cs="Arial"/>
          <w:bCs/>
          <w:color w:val="FF0000"/>
          <w:sz w:val="32"/>
          <w:szCs w:val="32"/>
          <w:bdr w:val="none" w:sz="0" w:space="0" w:color="auto" w:frame="1"/>
          <w:lang w:eastAsia="es-CO"/>
        </w:rPr>
        <w:t xml:space="preserve">EL PERFIL DERECHO: </w:t>
      </w:r>
      <w:r>
        <w:rPr>
          <w:rFonts w:ascii="Arial Narrow" w:eastAsia="Times New Roman" w:hAnsi="Arial Narrow" w:cs="Times New Roman"/>
          <w:sz w:val="32"/>
          <w:szCs w:val="32"/>
          <w:lang w:eastAsia="es-CO"/>
        </w:rPr>
        <w:t>S</w:t>
      </w:r>
      <w:r w:rsidR="00CA3582" w:rsidRPr="00386C0D">
        <w:rPr>
          <w:rFonts w:ascii="Arial Narrow" w:eastAsia="Times New Roman" w:hAnsi="Arial Narrow" w:cs="Times New Roman"/>
          <w:sz w:val="32"/>
          <w:szCs w:val="32"/>
          <w:lang w:eastAsia="es-CO"/>
        </w:rPr>
        <w:t>e sitúa a la izquierda del alzado</w:t>
      </w:r>
    </w:p>
    <w:p w:rsidR="00CA3582" w:rsidRPr="00386C0D" w:rsidRDefault="009746EE" w:rsidP="00CA3582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rPr>
          <w:rFonts w:ascii="Arial Narrow" w:eastAsia="Times New Roman" w:hAnsi="Arial Narrow" w:cs="Times New Roman"/>
          <w:sz w:val="32"/>
          <w:szCs w:val="32"/>
          <w:lang w:eastAsia="es-CO"/>
        </w:rPr>
      </w:pPr>
      <w:r>
        <w:rPr>
          <w:rFonts w:ascii="Arial" w:eastAsia="Times New Roman" w:hAnsi="Arial" w:cs="Arial"/>
          <w:bCs/>
          <w:color w:val="FF0000"/>
          <w:sz w:val="32"/>
          <w:szCs w:val="32"/>
          <w:bdr w:val="none" w:sz="0" w:space="0" w:color="auto" w:frame="1"/>
          <w:lang w:eastAsia="es-CO"/>
        </w:rPr>
        <w:t xml:space="preserve">EL ALZADO POSTERIOR: </w:t>
      </w:r>
      <w:r>
        <w:rPr>
          <w:rFonts w:ascii="Arial Narrow" w:eastAsia="Times New Roman" w:hAnsi="Arial Narrow" w:cs="Times New Roman"/>
          <w:sz w:val="32"/>
          <w:szCs w:val="32"/>
          <w:lang w:eastAsia="es-CO"/>
        </w:rPr>
        <w:t>S</w:t>
      </w:r>
      <w:r w:rsidR="00CA3582" w:rsidRPr="00386C0D">
        <w:rPr>
          <w:rFonts w:ascii="Arial Narrow" w:eastAsia="Times New Roman" w:hAnsi="Arial Narrow" w:cs="Times New Roman"/>
          <w:sz w:val="32"/>
          <w:szCs w:val="32"/>
          <w:lang w:eastAsia="es-CO"/>
        </w:rPr>
        <w:t>e coloca a la derecha del perfil izquierdo.</w:t>
      </w:r>
    </w:p>
    <w:p w:rsidR="00CA3582" w:rsidRPr="00CA3582" w:rsidRDefault="00CA3582" w:rsidP="00CA3582">
      <w:pPr>
        <w:shd w:val="clear" w:color="auto" w:fill="FFFFFF"/>
        <w:spacing w:before="168" w:after="168" w:line="240" w:lineRule="auto"/>
        <w:ind w:left="168" w:right="168"/>
        <w:rPr>
          <w:rFonts w:ascii="Arial Narrow" w:eastAsia="Times New Roman" w:hAnsi="Arial Narrow" w:cs="Times New Roman"/>
          <w:color w:val="333333"/>
          <w:sz w:val="32"/>
          <w:szCs w:val="32"/>
          <w:lang w:eastAsia="es-CO"/>
        </w:rPr>
      </w:pPr>
    </w:p>
    <w:p w:rsidR="00CA3582" w:rsidRPr="00386C0D" w:rsidRDefault="00CA3582" w:rsidP="00CA3582">
      <w:pPr>
        <w:shd w:val="clear" w:color="auto" w:fill="FFFFFF"/>
        <w:spacing w:before="168" w:after="168" w:line="240" w:lineRule="auto"/>
        <w:ind w:left="168" w:right="168"/>
        <w:rPr>
          <w:rFonts w:ascii="Arial Narrow" w:eastAsia="Times New Roman" w:hAnsi="Arial Narrow" w:cs="Times New Roman"/>
          <w:sz w:val="32"/>
          <w:szCs w:val="32"/>
          <w:lang w:eastAsia="es-CO"/>
        </w:rPr>
      </w:pPr>
      <w:r w:rsidRPr="00386C0D">
        <w:rPr>
          <w:rFonts w:ascii="Arial Narrow" w:eastAsia="Times New Roman" w:hAnsi="Arial Narrow" w:cs="Times New Roman"/>
          <w:sz w:val="32"/>
          <w:szCs w:val="32"/>
          <w:lang w:eastAsia="es-CO"/>
        </w:rPr>
        <w:t>En la imagen izquierda puedes ver cómo la pieza se sitúa entre el observador y el plano de proyección quedando su proyección por detrás de dicha pieza.</w:t>
      </w:r>
    </w:p>
    <w:p w:rsidR="00CA3582" w:rsidRPr="00386C0D" w:rsidRDefault="009746EE" w:rsidP="00CA3582">
      <w:pPr>
        <w:shd w:val="clear" w:color="auto" w:fill="FFFFFF"/>
        <w:spacing w:after="0" w:line="240" w:lineRule="auto"/>
        <w:ind w:left="168" w:right="168"/>
        <w:rPr>
          <w:rFonts w:ascii="Arial Narrow" w:eastAsia="Times New Roman" w:hAnsi="Arial Narrow" w:cs="Times New Roman"/>
          <w:sz w:val="32"/>
          <w:szCs w:val="32"/>
          <w:lang w:eastAsia="es-CO"/>
        </w:rPr>
      </w:pPr>
      <w:r>
        <w:rPr>
          <w:rFonts w:ascii="Arial" w:eastAsia="Times New Roman" w:hAnsi="Arial" w:cs="Arial"/>
          <w:bCs/>
          <w:color w:val="FF0000"/>
          <w:sz w:val="32"/>
          <w:szCs w:val="32"/>
          <w:bdr w:val="none" w:sz="0" w:space="0" w:color="auto" w:frame="1"/>
          <w:lang w:eastAsia="es-CO"/>
        </w:rPr>
        <w:t>ABATIMIENTO DE LAS VISTAS:</w:t>
      </w:r>
      <w:r w:rsidR="00CA3582" w:rsidRPr="00CA3582">
        <w:rPr>
          <w:rFonts w:ascii="Arial Narrow" w:eastAsia="Times New Roman" w:hAnsi="Arial Narrow" w:cs="Times New Roman"/>
          <w:color w:val="333333"/>
          <w:sz w:val="32"/>
          <w:szCs w:val="32"/>
          <w:lang w:eastAsia="es-CO"/>
        </w:rPr>
        <w:br/>
      </w:r>
      <w:r w:rsidR="00CA3582" w:rsidRPr="00386C0D">
        <w:rPr>
          <w:rFonts w:ascii="Arial Narrow" w:eastAsia="Times New Roman" w:hAnsi="Arial Narrow" w:cs="Times New Roman"/>
          <w:sz w:val="32"/>
          <w:szCs w:val="32"/>
          <w:lang w:eastAsia="es-CO"/>
        </w:rPr>
        <w:t xml:space="preserve">Como ya vimos en el sistema </w:t>
      </w:r>
      <w:proofErr w:type="spellStart"/>
      <w:r w:rsidR="00CA3582" w:rsidRPr="00386C0D">
        <w:rPr>
          <w:rFonts w:ascii="Arial Narrow" w:eastAsia="Times New Roman" w:hAnsi="Arial Narrow" w:cs="Times New Roman"/>
          <w:sz w:val="32"/>
          <w:szCs w:val="32"/>
          <w:lang w:eastAsia="es-CO"/>
        </w:rPr>
        <w:t>diédrico</w:t>
      </w:r>
      <w:proofErr w:type="spellEnd"/>
      <w:r w:rsidR="00CA3582" w:rsidRPr="00386C0D">
        <w:rPr>
          <w:rFonts w:ascii="Arial Narrow" w:eastAsia="Times New Roman" w:hAnsi="Arial Narrow" w:cs="Times New Roman"/>
          <w:sz w:val="32"/>
          <w:szCs w:val="32"/>
          <w:lang w:eastAsia="es-CO"/>
        </w:rPr>
        <w:t xml:space="preserve"> el plano de proyección horizontal de proyección (PHP) se abatía, hasta coincidir con el plano vertical de proyección (PVP). En el sistema europeo se procede de igual forma: el plano correspondiente al alzado (vertical) coincide con el papel y el resto </w:t>
      </w:r>
      <w:r w:rsidR="00CA3582" w:rsidRPr="00386C0D">
        <w:rPr>
          <w:rFonts w:ascii="Arial Narrow" w:eastAsia="Times New Roman" w:hAnsi="Arial Narrow" w:cs="Times New Roman"/>
          <w:sz w:val="32"/>
          <w:szCs w:val="32"/>
          <w:lang w:eastAsia="es-CO"/>
        </w:rPr>
        <w:lastRenderedPageBreak/>
        <w:t>de las caras del cubo se abren y abaten sobre él.</w:t>
      </w:r>
      <w:r w:rsidR="00CA3582" w:rsidRPr="00386C0D">
        <w:rPr>
          <w:rFonts w:ascii="Arial Narrow" w:eastAsia="Times New Roman" w:hAnsi="Arial Narrow" w:cs="Times New Roman"/>
          <w:sz w:val="32"/>
          <w:szCs w:val="32"/>
          <w:lang w:eastAsia="es-CO"/>
        </w:rPr>
        <w:br/>
        <w:t>En la animación inferior te mostramos cómo se realiza este abatimiento.</w:t>
      </w:r>
    </w:p>
    <w:p w:rsidR="00CA3582" w:rsidRPr="00386C0D" w:rsidRDefault="00CA3582" w:rsidP="00CA3582">
      <w:pPr>
        <w:shd w:val="clear" w:color="auto" w:fill="FFFFFF"/>
        <w:spacing w:before="168" w:after="168" w:line="240" w:lineRule="auto"/>
        <w:ind w:left="168" w:right="168"/>
        <w:rPr>
          <w:rFonts w:ascii="Arial Narrow" w:eastAsia="Times New Roman" w:hAnsi="Arial Narrow" w:cs="Times New Roman"/>
          <w:sz w:val="32"/>
          <w:szCs w:val="32"/>
          <w:lang w:eastAsia="es-CO"/>
        </w:rPr>
      </w:pPr>
    </w:p>
    <w:p w:rsidR="004B0E8F" w:rsidRPr="00386C0D" w:rsidRDefault="009746EE" w:rsidP="00CA3582">
      <w:pPr>
        <w:rPr>
          <w:rFonts w:ascii="Arial Narrow" w:hAnsi="Arial Narrow"/>
          <w:sz w:val="24"/>
          <w:szCs w:val="24"/>
        </w:rPr>
      </w:pPr>
      <w:r>
        <w:rPr>
          <w:rFonts w:ascii="Arial" w:hAnsi="Arial" w:cs="Arial"/>
          <w:bCs/>
          <w:color w:val="FF0000"/>
          <w:sz w:val="32"/>
          <w:szCs w:val="32"/>
          <w:bdr w:val="none" w:sz="0" w:space="0" w:color="auto" w:frame="1"/>
          <w:shd w:val="clear" w:color="auto" w:fill="FFFFFF"/>
        </w:rPr>
        <w:t>SIMBOLO DEL SISTEMA EUROPEO:</w:t>
      </w:r>
      <w:r w:rsidR="00CA3582" w:rsidRPr="005F3928">
        <w:rPr>
          <w:rFonts w:ascii="Arial Narrow" w:hAnsi="Arial Narrow"/>
          <w:color w:val="333333"/>
          <w:sz w:val="32"/>
          <w:szCs w:val="32"/>
        </w:rPr>
        <w:br/>
      </w:r>
      <w:r w:rsidR="00CA3582" w:rsidRPr="00386C0D">
        <w:rPr>
          <w:rFonts w:ascii="Arial Narrow" w:hAnsi="Arial Narrow"/>
          <w:sz w:val="32"/>
          <w:szCs w:val="32"/>
          <w:shd w:val="clear" w:color="auto" w:fill="FFFFFF"/>
        </w:rPr>
        <w:t>Para evitar errores de interpretación se debe indicar qué sistema se está empleado, según la norma esto queda especificado mediante un símbolo que representa a un tronco de cono por su alzado y perfil izquierdo, que en este sistema quedará situado a la derecha.</w:t>
      </w:r>
      <w:r w:rsidR="00CA3582" w:rsidRPr="00386C0D">
        <w:rPr>
          <w:rFonts w:ascii="Arial Narrow" w:hAnsi="Arial Narrow"/>
          <w:sz w:val="32"/>
          <w:szCs w:val="32"/>
        </w:rPr>
        <w:br/>
      </w:r>
      <w:r w:rsidR="00CA3582" w:rsidRPr="00386C0D">
        <w:rPr>
          <w:rFonts w:ascii="Arial Narrow" w:hAnsi="Arial Narrow"/>
          <w:sz w:val="32"/>
          <w:szCs w:val="32"/>
          <w:shd w:val="clear" w:color="auto" w:fill="FFFFFF"/>
        </w:rPr>
        <w:t>En la imagen izquierda hemos representado en perspectiva isométrica un tronco de cono según su perfil izquierdo, observa el trapecio que conforma el alzado y las dos circunferencias concéntricas que definen el perfil izquierdo de sus dos bases</w:t>
      </w:r>
      <w:r w:rsidR="00CA3582" w:rsidRPr="00386C0D">
        <w:rPr>
          <w:rFonts w:ascii="Arial Narrow" w:hAnsi="Arial Narrow"/>
          <w:sz w:val="24"/>
          <w:szCs w:val="24"/>
          <w:shd w:val="clear" w:color="auto" w:fill="FFFFFF"/>
        </w:rPr>
        <w:t>.</w:t>
      </w:r>
    </w:p>
    <w:p w:rsidR="00CA3582" w:rsidRDefault="00CA3582" w:rsidP="00CA3582">
      <w:pPr>
        <w:rPr>
          <w:rFonts w:ascii="Algerian" w:hAnsi="Algerian"/>
          <w:color w:val="FF0000"/>
          <w:sz w:val="36"/>
          <w:szCs w:val="36"/>
        </w:rPr>
      </w:pPr>
      <w:r>
        <w:rPr>
          <w:noProof/>
          <w:lang w:eastAsia="es-CO"/>
        </w:rPr>
        <w:drawing>
          <wp:inline distT="0" distB="0" distL="0" distR="0">
            <wp:extent cx="1431290" cy="1719580"/>
            <wp:effectExtent l="0" t="0" r="0" b="0"/>
            <wp:docPr id="4" name="Imagen 4" descr="Símbolo del sistema europ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ímbolo del sistema europe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203" w:rsidRDefault="00427203" w:rsidP="00CA3582">
      <w:pPr>
        <w:rPr>
          <w:rFonts w:ascii="Algerian" w:hAnsi="Algerian"/>
          <w:color w:val="FF0000"/>
          <w:sz w:val="36"/>
          <w:szCs w:val="36"/>
        </w:rPr>
      </w:pPr>
      <w:r>
        <w:rPr>
          <w:rFonts w:ascii="Algerian" w:hAnsi="Algerian"/>
          <w:color w:val="FF0000"/>
          <w:sz w:val="36"/>
          <w:szCs w:val="36"/>
        </w:rPr>
        <w:t xml:space="preserve"> </w:t>
      </w:r>
    </w:p>
    <w:p w:rsidR="00427203" w:rsidRDefault="00427203" w:rsidP="00CA3582">
      <w:pPr>
        <w:rPr>
          <w:rFonts w:ascii="Algerian" w:hAnsi="Algerian"/>
          <w:color w:val="FF0000"/>
          <w:sz w:val="36"/>
          <w:szCs w:val="36"/>
        </w:rPr>
      </w:pPr>
    </w:p>
    <w:p w:rsidR="00427203" w:rsidRDefault="00427203" w:rsidP="00CA3582">
      <w:pPr>
        <w:rPr>
          <w:rFonts w:ascii="Algerian" w:hAnsi="Algerian"/>
          <w:color w:val="FF0000"/>
          <w:sz w:val="36"/>
          <w:szCs w:val="36"/>
        </w:rPr>
      </w:pPr>
    </w:p>
    <w:p w:rsidR="00427203" w:rsidRDefault="00427203" w:rsidP="00CA3582">
      <w:pPr>
        <w:rPr>
          <w:rFonts w:ascii="Algerian" w:hAnsi="Algerian"/>
          <w:color w:val="FF0000"/>
          <w:sz w:val="36"/>
          <w:szCs w:val="36"/>
        </w:rPr>
      </w:pPr>
    </w:p>
    <w:p w:rsidR="009746EE" w:rsidRPr="009746EE" w:rsidRDefault="009746EE" w:rsidP="009746E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t xml:space="preserve">PRESENTADO POR: </w:t>
      </w:r>
      <w:r w:rsidRPr="009746EE">
        <w:rPr>
          <w:rFonts w:ascii="Arial" w:hAnsi="Arial" w:cs="Arial"/>
          <w:sz w:val="36"/>
          <w:szCs w:val="36"/>
        </w:rPr>
        <w:t>Ana Gabriela Gacha Melo 1102</w:t>
      </w:r>
    </w:p>
    <w:p w:rsidR="00427203" w:rsidRPr="00427203" w:rsidRDefault="00427203" w:rsidP="00427203">
      <w:pPr>
        <w:jc w:val="center"/>
        <w:rPr>
          <w:rFonts w:ascii="Algerian" w:hAnsi="Algerian"/>
          <w:sz w:val="36"/>
          <w:szCs w:val="36"/>
        </w:rPr>
      </w:pPr>
    </w:p>
    <w:sectPr w:rsidR="00427203" w:rsidRPr="004272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E54F8"/>
    <w:multiLevelType w:val="multilevel"/>
    <w:tmpl w:val="FA24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11FF4"/>
    <w:multiLevelType w:val="multilevel"/>
    <w:tmpl w:val="0E40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104AB"/>
    <w:multiLevelType w:val="multilevel"/>
    <w:tmpl w:val="6D6A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E3A09"/>
    <w:multiLevelType w:val="multilevel"/>
    <w:tmpl w:val="6DEE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5C6E23"/>
    <w:multiLevelType w:val="multilevel"/>
    <w:tmpl w:val="2642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8F"/>
    <w:rsid w:val="00386C0D"/>
    <w:rsid w:val="00427203"/>
    <w:rsid w:val="004B0E8F"/>
    <w:rsid w:val="00536A7A"/>
    <w:rsid w:val="005F3928"/>
    <w:rsid w:val="006F4667"/>
    <w:rsid w:val="009746EE"/>
    <w:rsid w:val="00C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58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A35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58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A35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2020-03-31T19:10:00Z</dcterms:created>
  <dcterms:modified xsi:type="dcterms:W3CDTF">2020-03-31T19:10:00Z</dcterms:modified>
</cp:coreProperties>
</file>